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0A1E8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3D08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987CAE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21.07.2021   13</w:t>
      </w:r>
      <w:r w:rsidR="000A1E85">
        <w:rPr>
          <w:rFonts w:ascii="Tahoma" w:hAnsi="Tahoma" w:cs="Tahoma"/>
          <w:b/>
          <w:bCs/>
          <w:color w:val="333333"/>
          <w:sz w:val="20"/>
          <w:szCs w:val="20"/>
        </w:rPr>
        <w:t>:09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87CAE" w:rsidRPr="000A1E85" w:rsidRDefault="000A1E85" w:rsidP="000A1E8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A1E85">
        <w:rPr>
          <w:rFonts w:ascii="Tahoma" w:hAnsi="Tahoma" w:cs="Tahoma"/>
          <w:color w:val="333333"/>
          <w:sz w:val="22"/>
          <w:szCs w:val="22"/>
        </w:rPr>
        <w:t>Spoštovani,</w:t>
      </w:r>
      <w:r w:rsidRPr="000A1E85">
        <w:rPr>
          <w:rFonts w:ascii="Tahoma" w:hAnsi="Tahoma" w:cs="Tahoma"/>
          <w:color w:val="333333"/>
          <w:sz w:val="22"/>
          <w:szCs w:val="22"/>
        </w:rPr>
        <w:br/>
      </w:r>
      <w:r w:rsidRPr="000A1E85">
        <w:rPr>
          <w:rFonts w:ascii="Tahoma" w:hAnsi="Tahoma" w:cs="Tahoma"/>
          <w:color w:val="333333"/>
          <w:sz w:val="22"/>
          <w:szCs w:val="22"/>
        </w:rPr>
        <w:br/>
        <w:t>prosimo za detajl avtobusne nadstrešnice postavka: Dobava in montaža tipske nadstrešnice s klopjo, dimenzij 3500 × 1600 mm, vključno s temeljenjem (avtobusno čakališče, model v skladu z predpisano urbano opremo za Občino Ankaran). kos 3,00</w:t>
      </w:r>
      <w:r w:rsidRPr="000A1E85">
        <w:rPr>
          <w:rFonts w:ascii="Tahoma" w:hAnsi="Tahoma" w:cs="Tahoma"/>
          <w:color w:val="333333"/>
          <w:sz w:val="22"/>
          <w:szCs w:val="22"/>
        </w:rPr>
        <w:br/>
      </w:r>
      <w:r w:rsidRPr="000A1E85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987CAE" w:rsidRDefault="00987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87CAE" w:rsidRDefault="00987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F0813" w:rsidRPr="00D37867" w:rsidRDefault="009F0813" w:rsidP="009F0813">
      <w:pPr>
        <w:pStyle w:val="BodyText2"/>
        <w:rPr>
          <w:rFonts w:ascii="Tahoma" w:hAnsi="Tahoma" w:cs="Tahoma"/>
          <w:szCs w:val="20"/>
        </w:rPr>
      </w:pPr>
      <w:r w:rsidRPr="00D37867">
        <w:rPr>
          <w:rFonts w:ascii="Tahoma" w:hAnsi="Tahoma" w:cs="Tahoma"/>
          <w:szCs w:val="20"/>
        </w:rPr>
        <w:t>Odgovor s priloženim detajlom je podan pri odgovoru na vprašanje št. 05</w:t>
      </w:r>
      <w:r>
        <w:rPr>
          <w:rFonts w:ascii="Tahoma" w:hAnsi="Tahoma" w:cs="Tahoma"/>
          <w:szCs w:val="20"/>
        </w:rPr>
        <w:t>.</w:t>
      </w:r>
      <w:r w:rsidRPr="00D37867">
        <w:rPr>
          <w:rFonts w:ascii="Tahoma" w:hAnsi="Tahoma" w:cs="Tahoma"/>
          <w:szCs w:val="20"/>
        </w:rPr>
        <w:t xml:space="preserve"> </w:t>
      </w: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2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0A1E85"/>
    <w:rsid w:val="001836BB"/>
    <w:rsid w:val="00216549"/>
    <w:rsid w:val="002507C2"/>
    <w:rsid w:val="00290551"/>
    <w:rsid w:val="002C348A"/>
    <w:rsid w:val="003133A6"/>
    <w:rsid w:val="003560E2"/>
    <w:rsid w:val="003579C0"/>
    <w:rsid w:val="003D089D"/>
    <w:rsid w:val="004019D8"/>
    <w:rsid w:val="00424A5A"/>
    <w:rsid w:val="0044323F"/>
    <w:rsid w:val="004B34B5"/>
    <w:rsid w:val="00556816"/>
    <w:rsid w:val="005A71C8"/>
    <w:rsid w:val="00634B0D"/>
    <w:rsid w:val="00637BE6"/>
    <w:rsid w:val="008B2CE7"/>
    <w:rsid w:val="00987CAE"/>
    <w:rsid w:val="009B1FD9"/>
    <w:rsid w:val="009C1ABF"/>
    <w:rsid w:val="009F0813"/>
    <w:rsid w:val="00A05C73"/>
    <w:rsid w:val="00A17575"/>
    <w:rsid w:val="00AD3747"/>
    <w:rsid w:val="00AF1578"/>
    <w:rsid w:val="00BF0608"/>
    <w:rsid w:val="00C9626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2021-07-21T11:19:00Z</cp:lastPrinted>
  <dcterms:created xsi:type="dcterms:W3CDTF">2021-07-21T11:19:00Z</dcterms:created>
  <dcterms:modified xsi:type="dcterms:W3CDTF">2021-07-26T06:43:00Z</dcterms:modified>
</cp:coreProperties>
</file>